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57271" w14:textId="1858A5AF" w:rsidR="00BA0650" w:rsidRPr="005B17C2" w:rsidRDefault="00B11BBB" w:rsidP="002F2E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Archeologický</w:t>
      </w:r>
      <w:r w:rsidR="002F2EDF" w:rsidRPr="005B17C2">
        <w:rPr>
          <w:rFonts w:ascii="Times New Roman" w:hAnsi="Times New Roman" w:cs="Times New Roman"/>
          <w:b/>
          <w:sz w:val="32"/>
          <w:szCs w:val="32"/>
        </w:rPr>
        <w:t xml:space="preserve"> záměr</w:t>
      </w:r>
    </w:p>
    <w:p w14:paraId="4F3446F8" w14:textId="62A7F13E" w:rsidR="002F2EDF" w:rsidRPr="005B17C2" w:rsidRDefault="002F2EDF" w:rsidP="002F2EDF">
      <w:pPr>
        <w:jc w:val="center"/>
        <w:rPr>
          <w:rFonts w:ascii="Times New Roman" w:hAnsi="Times New Roman" w:cs="Times New Roman"/>
          <w:sz w:val="24"/>
        </w:rPr>
      </w:pPr>
      <w:r w:rsidRPr="005B17C2">
        <w:rPr>
          <w:rFonts w:ascii="Times New Roman" w:hAnsi="Times New Roman" w:cs="Times New Roman"/>
          <w:sz w:val="24"/>
        </w:rPr>
        <w:t xml:space="preserve">Příloha k žádosti o dotaci na </w:t>
      </w:r>
      <w:r w:rsidR="006F5C65">
        <w:rPr>
          <w:rFonts w:ascii="Times New Roman" w:hAnsi="Times New Roman" w:cs="Times New Roman"/>
          <w:sz w:val="24"/>
        </w:rPr>
        <w:t>archeologický výzkum válečných hrobů</w:t>
      </w:r>
      <w:r w:rsidRPr="005B17C2">
        <w:rPr>
          <w:rFonts w:ascii="Times New Roman" w:hAnsi="Times New Roman" w:cs="Times New Roman"/>
          <w:sz w:val="24"/>
        </w:rPr>
        <w:t xml:space="preserve"> </w:t>
      </w:r>
      <w:r w:rsidR="00524A36">
        <w:rPr>
          <w:rFonts w:ascii="Times New Roman" w:hAnsi="Times New Roman" w:cs="Times New Roman"/>
          <w:sz w:val="24"/>
        </w:rPr>
        <w:br/>
      </w:r>
      <w:r w:rsidRPr="005B17C2">
        <w:rPr>
          <w:rFonts w:ascii="Times New Roman" w:hAnsi="Times New Roman" w:cs="Times New Roman"/>
          <w:sz w:val="24"/>
        </w:rPr>
        <w:t>poskytovan</w:t>
      </w:r>
      <w:r w:rsidR="00524A36">
        <w:rPr>
          <w:rFonts w:ascii="Times New Roman" w:hAnsi="Times New Roman" w:cs="Times New Roman"/>
          <w:sz w:val="24"/>
        </w:rPr>
        <w:t>ou</w:t>
      </w:r>
      <w:r w:rsidRPr="005B17C2">
        <w:rPr>
          <w:rFonts w:ascii="Times New Roman" w:hAnsi="Times New Roman" w:cs="Times New Roman"/>
          <w:sz w:val="24"/>
        </w:rPr>
        <w:t xml:space="preserve"> v rámci programu 107</w:t>
      </w:r>
      <w:r w:rsidR="00A04FCB" w:rsidRPr="005B17C2">
        <w:rPr>
          <w:rFonts w:ascii="Times New Roman" w:hAnsi="Times New Roman" w:cs="Times New Roman"/>
          <w:sz w:val="24"/>
        </w:rPr>
        <w:t>2</w:t>
      </w:r>
      <w:r w:rsidR="005B17C2" w:rsidRPr="005B17C2">
        <w:rPr>
          <w:rFonts w:ascii="Times New Roman" w:hAnsi="Times New Roman" w:cs="Times New Roman"/>
          <w:sz w:val="24"/>
        </w:rPr>
        <w:t>90 „</w:t>
      </w:r>
      <w:r w:rsidRPr="005B17C2">
        <w:rPr>
          <w:rFonts w:ascii="Times New Roman" w:hAnsi="Times New Roman" w:cs="Times New Roman"/>
          <w:sz w:val="24"/>
        </w:rPr>
        <w:t>Zachování a obnova historických hodnot</w:t>
      </w:r>
      <w:r w:rsidR="00A04FCB" w:rsidRPr="005B17C2">
        <w:rPr>
          <w:rFonts w:ascii="Times New Roman" w:hAnsi="Times New Roman" w:cs="Times New Roman"/>
          <w:sz w:val="24"/>
        </w:rPr>
        <w:t xml:space="preserve"> I</w:t>
      </w:r>
      <w:r w:rsidR="005B17C2" w:rsidRPr="005B17C2">
        <w:rPr>
          <w:rFonts w:ascii="Times New Roman" w:hAnsi="Times New Roman" w:cs="Times New Roman"/>
          <w:sz w:val="24"/>
        </w:rPr>
        <w:t>“</w:t>
      </w:r>
    </w:p>
    <w:p w14:paraId="239383D8" w14:textId="77777777" w:rsidR="003E39C6" w:rsidRPr="005B17C2" w:rsidRDefault="003E39C6" w:rsidP="002F2EDF">
      <w:pPr>
        <w:jc w:val="center"/>
        <w:rPr>
          <w:rFonts w:ascii="Times New Roman" w:hAnsi="Times New Roman" w:cs="Times New Roman"/>
        </w:rPr>
      </w:pPr>
    </w:p>
    <w:p w14:paraId="6D35B096" w14:textId="77777777" w:rsidR="00401323" w:rsidRPr="005B17C2" w:rsidRDefault="00593E49" w:rsidP="00401323">
      <w:pPr>
        <w:pStyle w:val="Podnadpis"/>
        <w:rPr>
          <w:rFonts w:ascii="Times New Roman" w:hAnsi="Times New Roman" w:cs="Times New Roman"/>
        </w:rPr>
      </w:pPr>
      <w:r w:rsidRPr="005B17C2">
        <w:rPr>
          <w:rFonts w:ascii="Times New Roman" w:hAnsi="Times New Roman" w:cs="Times New Roman"/>
        </w:rPr>
        <w:t>Název akce</w:t>
      </w:r>
      <w:r w:rsidR="002F2EDF" w:rsidRPr="005B17C2">
        <w:rPr>
          <w:rFonts w:ascii="Times New Roman" w:hAnsi="Times New Roman" w:cs="Times New Roman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F2EDF" w:rsidRPr="005B17C2" w14:paraId="4C148D02" w14:textId="77777777" w:rsidTr="002F2EDF"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C45065" w14:textId="77777777" w:rsidR="002F2EDF" w:rsidRPr="005B17C2" w:rsidRDefault="002F2EDF" w:rsidP="005925D2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D0DBA" w14:textId="77777777" w:rsidR="00CA3B8E" w:rsidRPr="005B17C2" w:rsidRDefault="00CA3B8E" w:rsidP="005925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7269E8" w14:textId="77777777" w:rsidR="00401323" w:rsidRPr="005B17C2" w:rsidRDefault="00593E49" w:rsidP="00347ED8">
      <w:pPr>
        <w:pStyle w:val="Podnadpis"/>
        <w:spacing w:before="360"/>
        <w:ind w:left="714" w:hanging="357"/>
        <w:rPr>
          <w:rFonts w:ascii="Times New Roman" w:hAnsi="Times New Roman" w:cs="Times New Roman"/>
          <w:color w:val="002060"/>
          <w:sz w:val="20"/>
          <w:szCs w:val="20"/>
        </w:rPr>
      </w:pPr>
      <w:r w:rsidRPr="005B17C2">
        <w:rPr>
          <w:rFonts w:ascii="Times New Roman" w:hAnsi="Times New Roman" w:cs="Times New Roman"/>
        </w:rPr>
        <w:t>Žadatel:</w:t>
      </w:r>
      <w:r w:rsidR="00401323" w:rsidRPr="005B17C2">
        <w:rPr>
          <w:rFonts w:ascii="Times New Roman" w:hAnsi="Times New Roman" w:cs="Times New Roman"/>
          <w:color w:val="002060"/>
          <w:sz w:val="20"/>
          <w:szCs w:val="20"/>
        </w:rPr>
        <w:t xml:space="preserve"> </w:t>
      </w:r>
    </w:p>
    <w:p w14:paraId="7F55BD7F" w14:textId="52537CF4" w:rsidR="00593E49" w:rsidRPr="005B17C2" w:rsidRDefault="00CA3B8E" w:rsidP="00347ED8">
      <w:pPr>
        <w:spacing w:after="120"/>
        <w:rPr>
          <w:rFonts w:ascii="Times New Roman" w:hAnsi="Times New Roman" w:cs="Times New Roman"/>
          <w:color w:val="002060"/>
          <w:sz w:val="20"/>
          <w:szCs w:val="20"/>
        </w:rPr>
      </w:pPr>
      <w:r w:rsidRPr="005B17C2">
        <w:rPr>
          <w:rFonts w:ascii="Times New Roman" w:hAnsi="Times New Roman" w:cs="Times New Roman"/>
          <w:color w:val="002060"/>
          <w:sz w:val="20"/>
          <w:szCs w:val="20"/>
        </w:rPr>
        <w:t xml:space="preserve">Uvést registrovaný název právnické osoby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93E49" w:rsidRPr="005B17C2" w14:paraId="227EA3DF" w14:textId="77777777" w:rsidTr="005925D2">
        <w:trPr>
          <w:trHeight w:val="783"/>
        </w:trPr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53B7A3" w14:textId="77777777" w:rsidR="00593E49" w:rsidRPr="005B17C2" w:rsidRDefault="00593E49" w:rsidP="005925D2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89D7E" w14:textId="77777777" w:rsidR="00CA3B8E" w:rsidRPr="005B17C2" w:rsidRDefault="00CA3B8E" w:rsidP="00424F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616539" w14:textId="6C1122C4" w:rsidR="00593E49" w:rsidRDefault="00AE05E2" w:rsidP="00347ED8">
      <w:pPr>
        <w:pStyle w:val="Podnadpis"/>
        <w:spacing w:before="360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Identifikační </w:t>
      </w:r>
      <w:r w:rsidR="00593E49" w:rsidRPr="005B17C2">
        <w:rPr>
          <w:rFonts w:ascii="Times New Roman" w:hAnsi="Times New Roman" w:cs="Times New Roman"/>
        </w:rPr>
        <w:t xml:space="preserve">čísla </w:t>
      </w:r>
      <w:r>
        <w:rPr>
          <w:rFonts w:ascii="Times New Roman" w:hAnsi="Times New Roman" w:cs="Times New Roman"/>
        </w:rPr>
        <w:t>evidovaného místa</w:t>
      </w:r>
      <w:r w:rsidR="00593E49" w:rsidRPr="005B17C2">
        <w:rPr>
          <w:rFonts w:ascii="Times New Roman" w:hAnsi="Times New Roman" w:cs="Times New Roman"/>
        </w:rPr>
        <w:t>:</w:t>
      </w:r>
    </w:p>
    <w:p w14:paraId="56867A01" w14:textId="156A4059" w:rsidR="00AE05E2" w:rsidRDefault="00AE05E2" w:rsidP="00347ED8">
      <w:pPr>
        <w:spacing w:after="0" w:line="240" w:lineRule="auto"/>
      </w:pPr>
      <w:r w:rsidRPr="005B17C2">
        <w:rPr>
          <w:rFonts w:ascii="Times New Roman" w:hAnsi="Times New Roman" w:cs="Times New Roman"/>
          <w:color w:val="002060"/>
          <w:sz w:val="20"/>
          <w:szCs w:val="20"/>
        </w:rPr>
        <w:t>Uvést ve formátu CZE0000-00</w:t>
      </w:r>
      <w:r w:rsidR="00347ED8">
        <w:rPr>
          <w:rFonts w:ascii="Times New Roman" w:hAnsi="Times New Roman" w:cs="Times New Roman"/>
          <w:color w:val="002060"/>
          <w:sz w:val="20"/>
          <w:szCs w:val="20"/>
        </w:rPr>
        <w:t>0</w:t>
      </w:r>
      <w:r w:rsidRPr="005B17C2">
        <w:rPr>
          <w:rFonts w:ascii="Times New Roman" w:hAnsi="Times New Roman" w:cs="Times New Roman"/>
          <w:color w:val="002060"/>
          <w:sz w:val="20"/>
          <w:szCs w:val="20"/>
        </w:rPr>
        <w:t xml:space="preserve">0. Zdroj: </w:t>
      </w:r>
      <w:hyperlink r:id="rId6" w:history="1">
        <w:r w:rsidRPr="008037C7">
          <w:rPr>
            <w:rStyle w:val="Hypertextovodkaz"/>
            <w:rFonts w:ascii="Times New Roman" w:hAnsi="Times New Roman" w:cs="Times New Roman"/>
            <w:sz w:val="20"/>
            <w:szCs w:val="20"/>
          </w:rPr>
          <w:t>https://valecnehroby.mo.gov.cz/evidence-valecnych-hrobu</w:t>
        </w:r>
      </w:hyperlink>
    </w:p>
    <w:p w14:paraId="34138522" w14:textId="02FFFE84" w:rsidR="00F104F9" w:rsidRPr="00347ED8" w:rsidRDefault="00F104F9" w:rsidP="00347ED8">
      <w:pPr>
        <w:spacing w:after="120" w:line="240" w:lineRule="auto"/>
        <w:rPr>
          <w:rFonts w:ascii="Times New Roman" w:hAnsi="Times New Roman" w:cs="Times New Roman"/>
          <w:color w:val="1F3864" w:themeColor="accent5" w:themeShade="80"/>
          <w:sz w:val="20"/>
          <w:szCs w:val="20"/>
        </w:rPr>
      </w:pPr>
      <w:r w:rsidRPr="00347ED8">
        <w:rPr>
          <w:rFonts w:ascii="Times New Roman" w:hAnsi="Times New Roman" w:cs="Times New Roman"/>
          <w:color w:val="1F3864" w:themeColor="accent5" w:themeShade="80"/>
          <w:sz w:val="20"/>
          <w:szCs w:val="20"/>
        </w:rPr>
        <w:t>Pokud místo není evidováno nechte nevyplněné</w:t>
      </w:r>
      <w:r w:rsidR="00347ED8" w:rsidRPr="00347ED8">
        <w:rPr>
          <w:rFonts w:ascii="Times New Roman" w:hAnsi="Times New Roman" w:cs="Times New Roman"/>
          <w:color w:val="1F3864" w:themeColor="accent5" w:themeShade="80"/>
          <w:sz w:val="20"/>
          <w:szCs w:val="20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93E49" w:rsidRPr="005B17C2" w14:paraId="52F235ED" w14:textId="77777777" w:rsidTr="005925D2">
        <w:trPr>
          <w:trHeight w:val="631"/>
        </w:trPr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D64A6E" w14:textId="537FFF2D" w:rsidR="00593E49" w:rsidRPr="005B17C2" w:rsidRDefault="00593E49" w:rsidP="005925D2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0BA861" w14:textId="77777777" w:rsidR="00593E49" w:rsidRPr="005B17C2" w:rsidRDefault="00593E49" w:rsidP="00347ED8">
      <w:pPr>
        <w:pStyle w:val="Podnadpis"/>
        <w:spacing w:before="360"/>
        <w:ind w:left="714" w:hanging="357"/>
        <w:rPr>
          <w:rFonts w:ascii="Times New Roman" w:hAnsi="Times New Roman" w:cs="Times New Roman"/>
        </w:rPr>
      </w:pPr>
      <w:r w:rsidRPr="005B17C2">
        <w:rPr>
          <w:rFonts w:ascii="Times New Roman" w:hAnsi="Times New Roman" w:cs="Times New Roman"/>
        </w:rPr>
        <w:t>Zdůvodnění nezbytnosti akce:</w:t>
      </w:r>
    </w:p>
    <w:p w14:paraId="27475E91" w14:textId="67ED7175" w:rsidR="00401323" w:rsidRPr="005B17C2" w:rsidRDefault="00401323" w:rsidP="00347ED8">
      <w:pPr>
        <w:spacing w:after="120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5B17C2">
        <w:rPr>
          <w:rFonts w:ascii="Times New Roman" w:hAnsi="Times New Roman" w:cs="Times New Roman"/>
          <w:b/>
          <w:color w:val="002060"/>
          <w:sz w:val="20"/>
          <w:szCs w:val="20"/>
        </w:rPr>
        <w:t>Nezbytnost akce</w:t>
      </w:r>
      <w:r w:rsidRPr="005B17C2">
        <w:rPr>
          <w:rFonts w:ascii="Times New Roman" w:hAnsi="Times New Roman" w:cs="Times New Roman"/>
          <w:color w:val="002060"/>
          <w:sz w:val="20"/>
          <w:szCs w:val="20"/>
        </w:rPr>
        <w:t xml:space="preserve"> – stručně popsat důvod, proč je žádost o dotaci podávána.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93E49" w:rsidRPr="005B17C2" w14:paraId="2A8BF514" w14:textId="77777777" w:rsidTr="00424F67"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EAEBB3" w14:textId="77777777" w:rsidR="00822B56" w:rsidRDefault="00822B56" w:rsidP="00950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BB700" w14:textId="77777777" w:rsidR="00950460" w:rsidRDefault="00950460" w:rsidP="00950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1D44D" w14:textId="77777777" w:rsidR="00950460" w:rsidRDefault="00950460" w:rsidP="00950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10725" w14:textId="77777777" w:rsidR="00950460" w:rsidRPr="005B17C2" w:rsidRDefault="00950460" w:rsidP="00950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45C38D" w14:textId="77777777" w:rsidR="00DD5F72" w:rsidRPr="005B17C2" w:rsidRDefault="00DD5F72" w:rsidP="00347ED8">
      <w:pPr>
        <w:pStyle w:val="Podnadpis"/>
        <w:spacing w:before="360" w:after="120"/>
        <w:ind w:left="714" w:hanging="357"/>
        <w:rPr>
          <w:rFonts w:ascii="Times New Roman" w:hAnsi="Times New Roman" w:cs="Times New Roman"/>
        </w:rPr>
      </w:pPr>
      <w:r w:rsidRPr="005B17C2">
        <w:rPr>
          <w:rFonts w:ascii="Times New Roman" w:hAnsi="Times New Roman" w:cs="Times New Roman"/>
        </w:rPr>
        <w:t>Finanční bilance potřeb a zdrojů financování akce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  <w:gridCol w:w="2552"/>
      </w:tblGrid>
      <w:tr w:rsidR="00DD5F72" w:rsidRPr="005B17C2" w14:paraId="37DF01AD" w14:textId="77777777" w:rsidTr="00036F49">
        <w:trPr>
          <w:trHeight w:val="569"/>
        </w:trPr>
        <w:tc>
          <w:tcPr>
            <w:tcW w:w="5240" w:type="dxa"/>
            <w:vAlign w:val="center"/>
          </w:tcPr>
          <w:p w14:paraId="3D0D39FC" w14:textId="77777777" w:rsidR="00DD5F72" w:rsidRPr="005B17C2" w:rsidRDefault="00DD5F72" w:rsidP="005925D2">
            <w:pPr>
              <w:spacing w:before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C2">
              <w:rPr>
                <w:rFonts w:ascii="Times New Roman" w:hAnsi="Times New Roman" w:cs="Times New Roman"/>
                <w:b/>
                <w:sz w:val="24"/>
                <w:szCs w:val="24"/>
              </w:rPr>
              <w:t>Celkové finanční náklady na realizaci akce:</w:t>
            </w:r>
          </w:p>
        </w:tc>
        <w:tc>
          <w:tcPr>
            <w:tcW w:w="2552" w:type="dxa"/>
            <w:vAlign w:val="center"/>
          </w:tcPr>
          <w:p w14:paraId="3F764918" w14:textId="1C412B32" w:rsidR="00DD5F72" w:rsidRPr="005B17C2" w:rsidRDefault="00DD5F72" w:rsidP="005925D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C2">
              <w:rPr>
                <w:rFonts w:ascii="Times New Roman" w:hAnsi="Times New Roman" w:cs="Times New Roman"/>
                <w:b/>
                <w:sz w:val="24"/>
                <w:szCs w:val="24"/>
              </w:rPr>
              <w:t>Kč</w:t>
            </w:r>
          </w:p>
        </w:tc>
      </w:tr>
      <w:tr w:rsidR="00036F49" w:rsidRPr="005B17C2" w14:paraId="18D73F6A" w14:textId="77777777" w:rsidTr="00036F49">
        <w:trPr>
          <w:trHeight w:val="569"/>
        </w:trPr>
        <w:tc>
          <w:tcPr>
            <w:tcW w:w="5240" w:type="dxa"/>
            <w:vAlign w:val="center"/>
          </w:tcPr>
          <w:p w14:paraId="097E88F2" w14:textId="222A8CA1" w:rsidR="00036F49" w:rsidRPr="005B17C2" w:rsidRDefault="00036F49" w:rsidP="005925D2">
            <w:pPr>
              <w:spacing w:before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Celkové způsobilé náklady</w:t>
            </w:r>
          </w:p>
        </w:tc>
        <w:tc>
          <w:tcPr>
            <w:tcW w:w="2552" w:type="dxa"/>
            <w:vAlign w:val="center"/>
          </w:tcPr>
          <w:p w14:paraId="56586994" w14:textId="7831BEEF" w:rsidR="00036F49" w:rsidRPr="005B17C2" w:rsidRDefault="00036F49" w:rsidP="005925D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Kč</w:t>
            </w:r>
          </w:p>
        </w:tc>
      </w:tr>
    </w:tbl>
    <w:p w14:paraId="7005C4C2" w14:textId="77777777" w:rsidR="00822B56" w:rsidRPr="005B17C2" w:rsidRDefault="00822B56" w:rsidP="00347ED8">
      <w:pPr>
        <w:pStyle w:val="Podnadpis"/>
        <w:spacing w:before="360" w:after="120"/>
        <w:ind w:left="714" w:hanging="357"/>
        <w:rPr>
          <w:rFonts w:ascii="Times New Roman" w:hAnsi="Times New Roman" w:cs="Times New Roman"/>
        </w:rPr>
      </w:pPr>
      <w:r w:rsidRPr="005B17C2">
        <w:rPr>
          <w:rFonts w:ascii="Times New Roman" w:hAnsi="Times New Roman" w:cs="Times New Roman"/>
        </w:rPr>
        <w:t>Technická zpráva</w:t>
      </w:r>
    </w:p>
    <w:p w14:paraId="285A4183" w14:textId="53E912CB" w:rsidR="00F547EC" w:rsidRPr="005B17C2" w:rsidRDefault="00F547EC" w:rsidP="00347ED8">
      <w:pPr>
        <w:pStyle w:val="Podnadpis"/>
        <w:numPr>
          <w:ilvl w:val="0"/>
          <w:numId w:val="0"/>
        </w:numPr>
        <w:spacing w:before="0"/>
        <w:jc w:val="both"/>
        <w:rPr>
          <w:rStyle w:val="Zdraznn"/>
          <w:rFonts w:ascii="Times New Roman" w:hAnsi="Times New Roman" w:cs="Times New Roman"/>
        </w:rPr>
      </w:pPr>
      <w:r w:rsidRPr="005B17C2">
        <w:rPr>
          <w:rStyle w:val="Zdraznn"/>
          <w:rFonts w:ascii="Times New Roman" w:hAnsi="Times New Roman" w:cs="Times New Roman"/>
        </w:rPr>
        <w:t xml:space="preserve">Základní údaje o </w:t>
      </w:r>
      <w:r w:rsidR="00950460">
        <w:rPr>
          <w:rStyle w:val="Zdraznn"/>
          <w:rFonts w:ascii="Times New Roman" w:hAnsi="Times New Roman" w:cs="Times New Roman"/>
        </w:rPr>
        <w:t>nemovitosti (místě), na kterém má být proveden archeologický výzkum</w:t>
      </w:r>
    </w:p>
    <w:p w14:paraId="298FFBF5" w14:textId="50EEE7D2" w:rsidR="00401323" w:rsidRPr="005B17C2" w:rsidRDefault="00966119" w:rsidP="00966119">
      <w:pPr>
        <w:spacing w:after="120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>
        <w:rPr>
          <w:rFonts w:ascii="Times New Roman" w:hAnsi="Times New Roman" w:cs="Times New Roman"/>
          <w:color w:val="002060"/>
          <w:sz w:val="20"/>
          <w:szCs w:val="20"/>
        </w:rPr>
        <w:t>Charakteristika, historie, dislokace apod.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547EC" w:rsidRPr="005B17C2" w14:paraId="1E7698B3" w14:textId="77777777" w:rsidTr="00347ED8">
        <w:trPr>
          <w:trHeight w:val="1417"/>
        </w:trPr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8DC2CB" w14:textId="77777777" w:rsidR="00AE745E" w:rsidRPr="005B17C2" w:rsidRDefault="00AE745E" w:rsidP="00424F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CCD249" w14:textId="70A7FE54" w:rsidR="00401323" w:rsidRPr="005B17C2" w:rsidRDefault="00401323" w:rsidP="00347ED8">
      <w:pPr>
        <w:pStyle w:val="Podnadpis"/>
        <w:numPr>
          <w:ilvl w:val="0"/>
          <w:numId w:val="0"/>
        </w:numPr>
        <w:spacing w:before="360" w:after="120"/>
        <w:rPr>
          <w:rStyle w:val="Zdraznn"/>
          <w:rFonts w:ascii="Times New Roman" w:hAnsi="Times New Roman" w:cs="Times New Roman"/>
        </w:rPr>
      </w:pPr>
      <w:r w:rsidRPr="005B17C2">
        <w:rPr>
          <w:rStyle w:val="Zdraznn"/>
          <w:rFonts w:ascii="Times New Roman" w:hAnsi="Times New Roman" w:cs="Times New Roman"/>
        </w:rPr>
        <w:lastRenderedPageBreak/>
        <w:t xml:space="preserve">Popis stávajícího stavu </w:t>
      </w:r>
      <w:r w:rsidR="00966119">
        <w:rPr>
          <w:rStyle w:val="Zdraznn"/>
          <w:rFonts w:ascii="Times New Roman" w:hAnsi="Times New Roman" w:cs="Times New Roman"/>
        </w:rPr>
        <w:t>s důrazem na technické parametry</w:t>
      </w:r>
      <w:r w:rsidRPr="005B17C2">
        <w:rPr>
          <w:rStyle w:val="Zdraznn"/>
          <w:rFonts w:ascii="Times New Roman" w:hAnsi="Times New Roman" w:cs="Times New Roman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66119" w:rsidRPr="005B17C2" w14:paraId="0B96C7C0" w14:textId="77777777" w:rsidTr="00D94C26">
        <w:trPr>
          <w:trHeight w:val="1073"/>
        </w:trPr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61A8D5" w14:textId="77777777" w:rsidR="00966119" w:rsidRPr="005B17C2" w:rsidRDefault="00966119" w:rsidP="00D94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F20DBB" w14:textId="636F7FB3" w:rsidR="00401323" w:rsidRPr="005B17C2" w:rsidRDefault="00401323" w:rsidP="00347ED8">
      <w:pPr>
        <w:pStyle w:val="Podnadpis"/>
        <w:numPr>
          <w:ilvl w:val="0"/>
          <w:numId w:val="0"/>
        </w:numPr>
        <w:spacing w:before="360" w:after="120"/>
        <w:rPr>
          <w:rStyle w:val="Zdraznn"/>
          <w:rFonts w:ascii="Times New Roman" w:hAnsi="Times New Roman" w:cs="Times New Roman"/>
        </w:rPr>
      </w:pPr>
      <w:r w:rsidRPr="005B17C2">
        <w:rPr>
          <w:rStyle w:val="Zdraznn"/>
          <w:rFonts w:ascii="Times New Roman" w:hAnsi="Times New Roman" w:cs="Times New Roman"/>
        </w:rPr>
        <w:t xml:space="preserve">Popis </w:t>
      </w:r>
      <w:r w:rsidR="00950460">
        <w:rPr>
          <w:rStyle w:val="Zdraznn"/>
          <w:rFonts w:ascii="Times New Roman" w:hAnsi="Times New Roman" w:cs="Times New Roman"/>
        </w:rPr>
        <w:t>použitých archeologických metod pro terénní i laboratorní část</w:t>
      </w:r>
      <w:r w:rsidR="00347ED8">
        <w:rPr>
          <w:rStyle w:val="Zdraznn"/>
          <w:rFonts w:ascii="Times New Roman" w:hAnsi="Times New Roman" w:cs="Times New Roman"/>
        </w:rPr>
        <w:t xml:space="preserve"> </w:t>
      </w:r>
      <w:r w:rsidR="00950460">
        <w:rPr>
          <w:rStyle w:val="Zdraznn"/>
          <w:rFonts w:ascii="Times New Roman" w:hAnsi="Times New Roman" w:cs="Times New Roman"/>
        </w:rPr>
        <w:t>archeologického výzkumu</w:t>
      </w:r>
      <w:r w:rsidRPr="005B17C2">
        <w:rPr>
          <w:rStyle w:val="Zdraznn"/>
          <w:rFonts w:ascii="Times New Roman" w:hAnsi="Times New Roman" w:cs="Times New Roman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01323" w:rsidRPr="005B17C2" w14:paraId="1529CF2D" w14:textId="77777777" w:rsidTr="00B11BBB">
        <w:trPr>
          <w:trHeight w:val="1073"/>
        </w:trPr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31662E" w14:textId="77777777" w:rsidR="00C84DAA" w:rsidRPr="005B17C2" w:rsidRDefault="00C84DAA" w:rsidP="00424F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FDAA5D" w14:textId="5DF82C3B" w:rsidR="00B74199" w:rsidRPr="005B17C2" w:rsidRDefault="00B74199" w:rsidP="00347ED8">
      <w:pPr>
        <w:pStyle w:val="Podnadpis"/>
        <w:numPr>
          <w:ilvl w:val="0"/>
          <w:numId w:val="0"/>
        </w:numPr>
        <w:spacing w:before="360" w:after="120"/>
        <w:rPr>
          <w:rStyle w:val="Zdraznn"/>
          <w:rFonts w:ascii="Times New Roman" w:hAnsi="Times New Roman" w:cs="Times New Roman"/>
        </w:rPr>
      </w:pPr>
      <w:r w:rsidRPr="005B17C2">
        <w:rPr>
          <w:rStyle w:val="Zdraznn"/>
          <w:rFonts w:ascii="Times New Roman" w:hAnsi="Times New Roman" w:cs="Times New Roman"/>
        </w:rPr>
        <w:t xml:space="preserve">Položkový rozpočet </w:t>
      </w:r>
      <w:r w:rsidR="00B11BBB">
        <w:rPr>
          <w:rStyle w:val="Zdraznn"/>
          <w:rFonts w:ascii="Times New Roman" w:hAnsi="Times New Roman" w:cs="Times New Roman"/>
        </w:rPr>
        <w:t xml:space="preserve">realizace </w:t>
      </w:r>
      <w:r w:rsidRPr="005B17C2">
        <w:rPr>
          <w:rStyle w:val="Zdraznn"/>
          <w:rFonts w:ascii="Times New Roman" w:hAnsi="Times New Roman" w:cs="Times New Roman"/>
        </w:rPr>
        <w:t>akce: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66119" w:rsidRPr="005B17C2" w14:paraId="4BCDD6EF" w14:textId="77777777" w:rsidTr="00D94C26">
        <w:trPr>
          <w:trHeight w:val="1073"/>
        </w:trPr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231AF4" w14:textId="77777777" w:rsidR="00966119" w:rsidRPr="005B17C2" w:rsidRDefault="00966119" w:rsidP="00D94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DE7ABA" w14:textId="77777777" w:rsidR="00B74199" w:rsidRPr="005B17C2" w:rsidRDefault="00B74199" w:rsidP="00347ED8">
      <w:pPr>
        <w:pStyle w:val="Podnadpis"/>
        <w:numPr>
          <w:ilvl w:val="0"/>
          <w:numId w:val="0"/>
        </w:numPr>
        <w:spacing w:before="360" w:after="120"/>
        <w:rPr>
          <w:rStyle w:val="Zdraznn"/>
          <w:rFonts w:ascii="Times New Roman" w:hAnsi="Times New Roman" w:cs="Times New Roman"/>
        </w:rPr>
      </w:pPr>
      <w:r w:rsidRPr="005B17C2">
        <w:rPr>
          <w:rStyle w:val="Zdraznn"/>
          <w:rFonts w:ascii="Times New Roman" w:hAnsi="Times New Roman" w:cs="Times New Roman"/>
        </w:rPr>
        <w:t>Tabulka výměr: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66119" w:rsidRPr="005B17C2" w14:paraId="5CA7DC8A" w14:textId="77777777" w:rsidTr="00D94C26">
        <w:trPr>
          <w:trHeight w:val="1073"/>
        </w:trPr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BB75ED" w14:textId="77777777" w:rsidR="00966119" w:rsidRPr="005B17C2" w:rsidRDefault="00966119" w:rsidP="00D94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7C8ACF" w14:textId="77777777" w:rsidR="00966119" w:rsidRPr="005B17C2" w:rsidRDefault="00966119" w:rsidP="00401323">
      <w:pPr>
        <w:rPr>
          <w:rFonts w:ascii="Times New Roman" w:hAnsi="Times New Roman" w:cs="Times New Roman"/>
          <w:sz w:val="24"/>
          <w:szCs w:val="24"/>
        </w:rPr>
      </w:pPr>
    </w:p>
    <w:p w14:paraId="0EED5C70" w14:textId="77777777" w:rsidR="00950460" w:rsidRDefault="00C84DAA" w:rsidP="00401323">
      <w:pPr>
        <w:rPr>
          <w:rFonts w:ascii="Times New Roman" w:hAnsi="Times New Roman" w:cs="Times New Roman"/>
          <w:sz w:val="24"/>
          <w:szCs w:val="24"/>
        </w:rPr>
      </w:pPr>
      <w:r w:rsidRPr="005B17C2">
        <w:rPr>
          <w:rFonts w:ascii="Times New Roman" w:hAnsi="Times New Roman" w:cs="Times New Roman"/>
          <w:sz w:val="24"/>
          <w:szCs w:val="24"/>
        </w:rPr>
        <w:t>Zpracoval:</w:t>
      </w:r>
      <w:r w:rsidRPr="005B17C2">
        <w:rPr>
          <w:rFonts w:ascii="Times New Roman" w:hAnsi="Times New Roman" w:cs="Times New Roman"/>
          <w:sz w:val="24"/>
          <w:szCs w:val="24"/>
        </w:rPr>
        <w:tab/>
      </w:r>
      <w:r w:rsidRPr="005B17C2">
        <w:rPr>
          <w:rFonts w:ascii="Times New Roman" w:hAnsi="Times New Roman" w:cs="Times New Roman"/>
          <w:sz w:val="24"/>
          <w:szCs w:val="24"/>
        </w:rPr>
        <w:tab/>
      </w:r>
      <w:r w:rsidRPr="005B17C2">
        <w:rPr>
          <w:rFonts w:ascii="Times New Roman" w:hAnsi="Times New Roman" w:cs="Times New Roman"/>
          <w:sz w:val="24"/>
          <w:szCs w:val="24"/>
        </w:rPr>
        <w:tab/>
      </w:r>
    </w:p>
    <w:p w14:paraId="2F0DE4D1" w14:textId="2DEAC041" w:rsidR="00C84DAA" w:rsidRPr="005B17C2" w:rsidRDefault="00C84DAA" w:rsidP="00401323">
      <w:pPr>
        <w:rPr>
          <w:rFonts w:ascii="Times New Roman" w:hAnsi="Times New Roman" w:cs="Times New Roman"/>
          <w:sz w:val="24"/>
          <w:szCs w:val="24"/>
        </w:rPr>
      </w:pPr>
      <w:r w:rsidRPr="005B17C2">
        <w:rPr>
          <w:rFonts w:ascii="Times New Roman" w:hAnsi="Times New Roman" w:cs="Times New Roman"/>
          <w:sz w:val="24"/>
          <w:szCs w:val="24"/>
        </w:rPr>
        <w:t>dne:</w:t>
      </w:r>
      <w:r w:rsidRPr="005B17C2">
        <w:rPr>
          <w:rFonts w:ascii="Times New Roman" w:hAnsi="Times New Roman" w:cs="Times New Roman"/>
          <w:sz w:val="24"/>
          <w:szCs w:val="24"/>
        </w:rPr>
        <w:tab/>
      </w:r>
      <w:r w:rsidRPr="005B17C2">
        <w:rPr>
          <w:rFonts w:ascii="Times New Roman" w:hAnsi="Times New Roman" w:cs="Times New Roman"/>
          <w:sz w:val="24"/>
          <w:szCs w:val="24"/>
        </w:rPr>
        <w:tab/>
      </w:r>
      <w:r w:rsidR="00950460">
        <w:rPr>
          <w:rFonts w:ascii="Times New Roman" w:hAnsi="Times New Roman" w:cs="Times New Roman"/>
          <w:sz w:val="24"/>
          <w:szCs w:val="24"/>
        </w:rPr>
        <w:tab/>
      </w:r>
      <w:r w:rsidR="00950460">
        <w:rPr>
          <w:rFonts w:ascii="Times New Roman" w:hAnsi="Times New Roman" w:cs="Times New Roman"/>
          <w:sz w:val="24"/>
          <w:szCs w:val="24"/>
        </w:rPr>
        <w:tab/>
      </w:r>
      <w:r w:rsidR="00950460">
        <w:rPr>
          <w:rFonts w:ascii="Times New Roman" w:hAnsi="Times New Roman" w:cs="Times New Roman"/>
          <w:sz w:val="24"/>
          <w:szCs w:val="24"/>
        </w:rPr>
        <w:tab/>
      </w:r>
      <w:r w:rsidR="00950460">
        <w:rPr>
          <w:rFonts w:ascii="Times New Roman" w:hAnsi="Times New Roman" w:cs="Times New Roman"/>
          <w:sz w:val="24"/>
          <w:szCs w:val="24"/>
        </w:rPr>
        <w:tab/>
      </w:r>
      <w:r w:rsidR="00950460">
        <w:rPr>
          <w:rFonts w:ascii="Times New Roman" w:hAnsi="Times New Roman" w:cs="Times New Roman"/>
          <w:sz w:val="24"/>
          <w:szCs w:val="24"/>
        </w:rPr>
        <w:tab/>
      </w:r>
      <w:r w:rsidRPr="005B17C2">
        <w:rPr>
          <w:rFonts w:ascii="Times New Roman" w:hAnsi="Times New Roman" w:cs="Times New Roman"/>
          <w:sz w:val="24"/>
          <w:szCs w:val="24"/>
        </w:rPr>
        <w:t>Podpis (razítko): ____________________</w:t>
      </w:r>
    </w:p>
    <w:sectPr w:rsidR="00C84DAA" w:rsidRPr="005B17C2" w:rsidSect="002F2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0ECF"/>
    <w:multiLevelType w:val="hybridMultilevel"/>
    <w:tmpl w:val="D4961F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C3963"/>
    <w:multiLevelType w:val="hybridMultilevel"/>
    <w:tmpl w:val="CE729A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D55AC"/>
    <w:multiLevelType w:val="hybridMultilevel"/>
    <w:tmpl w:val="5008C8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8226D"/>
    <w:multiLevelType w:val="hybridMultilevel"/>
    <w:tmpl w:val="00EA5032"/>
    <w:lvl w:ilvl="0" w:tplc="258262FA">
      <w:start w:val="1"/>
      <w:numFmt w:val="decimal"/>
      <w:pStyle w:val="Podnadpis"/>
      <w:lvlText w:val="%1."/>
      <w:lvlJc w:val="left"/>
      <w:pPr>
        <w:ind w:left="720" w:hanging="360"/>
      </w:pPr>
      <w:rPr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A3D7B"/>
    <w:multiLevelType w:val="hybridMultilevel"/>
    <w:tmpl w:val="C7F0DDB2"/>
    <w:lvl w:ilvl="0" w:tplc="433A92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603270">
    <w:abstractNumId w:val="3"/>
  </w:num>
  <w:num w:numId="2" w16cid:durableId="1503932202">
    <w:abstractNumId w:val="3"/>
  </w:num>
  <w:num w:numId="3" w16cid:durableId="1469860717">
    <w:abstractNumId w:val="3"/>
  </w:num>
  <w:num w:numId="4" w16cid:durableId="892472806">
    <w:abstractNumId w:val="3"/>
  </w:num>
  <w:num w:numId="5" w16cid:durableId="1280919195">
    <w:abstractNumId w:val="3"/>
  </w:num>
  <w:num w:numId="6" w16cid:durableId="134756830">
    <w:abstractNumId w:val="3"/>
  </w:num>
  <w:num w:numId="7" w16cid:durableId="1068726040">
    <w:abstractNumId w:val="4"/>
  </w:num>
  <w:num w:numId="8" w16cid:durableId="1187720835">
    <w:abstractNumId w:val="1"/>
  </w:num>
  <w:num w:numId="9" w16cid:durableId="1502085461">
    <w:abstractNumId w:val="2"/>
  </w:num>
  <w:num w:numId="10" w16cid:durableId="1484814876">
    <w:abstractNumId w:val="0"/>
  </w:num>
  <w:num w:numId="11" w16cid:durableId="130707684">
    <w:abstractNumId w:val="3"/>
  </w:num>
  <w:num w:numId="12" w16cid:durableId="553352315">
    <w:abstractNumId w:val="3"/>
  </w:num>
  <w:num w:numId="13" w16cid:durableId="1839780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EDE"/>
    <w:rsid w:val="00036F49"/>
    <w:rsid w:val="00060E2E"/>
    <w:rsid w:val="001B5C9F"/>
    <w:rsid w:val="002024A5"/>
    <w:rsid w:val="002F2EDF"/>
    <w:rsid w:val="00347ED8"/>
    <w:rsid w:val="0038778B"/>
    <w:rsid w:val="003A241A"/>
    <w:rsid w:val="003B4D28"/>
    <w:rsid w:val="003E39C6"/>
    <w:rsid w:val="00401323"/>
    <w:rsid w:val="00524A36"/>
    <w:rsid w:val="005925D2"/>
    <w:rsid w:val="00593E49"/>
    <w:rsid w:val="005B17C2"/>
    <w:rsid w:val="005C2B5D"/>
    <w:rsid w:val="00617DF9"/>
    <w:rsid w:val="006F5C65"/>
    <w:rsid w:val="007B3DDD"/>
    <w:rsid w:val="007C343E"/>
    <w:rsid w:val="00822B56"/>
    <w:rsid w:val="0090260E"/>
    <w:rsid w:val="00950460"/>
    <w:rsid w:val="00966119"/>
    <w:rsid w:val="00971CD2"/>
    <w:rsid w:val="009E4206"/>
    <w:rsid w:val="00A04FCB"/>
    <w:rsid w:val="00A36185"/>
    <w:rsid w:val="00AE05E2"/>
    <w:rsid w:val="00AE745E"/>
    <w:rsid w:val="00B11BBB"/>
    <w:rsid w:val="00B74199"/>
    <w:rsid w:val="00BA0650"/>
    <w:rsid w:val="00C84DAA"/>
    <w:rsid w:val="00CA3B8E"/>
    <w:rsid w:val="00D90EDE"/>
    <w:rsid w:val="00DB780E"/>
    <w:rsid w:val="00DD5F72"/>
    <w:rsid w:val="00E96B00"/>
    <w:rsid w:val="00F02068"/>
    <w:rsid w:val="00F104F9"/>
    <w:rsid w:val="00F547EC"/>
    <w:rsid w:val="00F8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B24CC"/>
  <w15:chartTrackingRefBased/>
  <w15:docId w15:val="{E231FF38-B81D-46EF-9768-29C0BEFC1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F2E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F2E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260E"/>
    <w:pPr>
      <w:numPr>
        <w:numId w:val="1"/>
      </w:numPr>
      <w:spacing w:before="160" w:after="0"/>
    </w:pPr>
    <w:rPr>
      <w:rFonts w:eastAsiaTheme="minorEastAsia"/>
      <w:b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90260E"/>
    <w:rPr>
      <w:rFonts w:eastAsiaTheme="minorEastAsia"/>
      <w:b/>
      <w:spacing w:val="15"/>
      <w:sz w:val="24"/>
      <w:szCs w:val="24"/>
    </w:rPr>
  </w:style>
  <w:style w:type="table" w:styleId="Mkatabulky">
    <w:name w:val="Table Grid"/>
    <w:basedOn w:val="Normlntabulka"/>
    <w:uiPriority w:val="39"/>
    <w:rsid w:val="002F2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93E49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93E49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547EC"/>
    <w:rPr>
      <w:i/>
      <w:iCs/>
    </w:rPr>
  </w:style>
  <w:style w:type="paragraph" w:styleId="Odstavecseseznamem">
    <w:name w:val="List Paragraph"/>
    <w:basedOn w:val="Normln"/>
    <w:uiPriority w:val="34"/>
    <w:qFormat/>
    <w:rsid w:val="0090260E"/>
    <w:pPr>
      <w:spacing w:after="0"/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B4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4D28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AE0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alecnehroby.mo.gov.cz/evidence-valecnych-hrob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74437-2E6F-49DA-A762-BCAEAA4E6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166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Imrich Vetrák</dc:creator>
  <cp:keywords/>
  <dc:description/>
  <cp:lastModifiedBy>Habrová Vladimíra - MO ČR</cp:lastModifiedBy>
  <cp:revision>6</cp:revision>
  <cp:lastPrinted>2018-04-12T10:44:00Z</cp:lastPrinted>
  <dcterms:created xsi:type="dcterms:W3CDTF">2026-09-17T13:47:00Z</dcterms:created>
  <dcterms:modified xsi:type="dcterms:W3CDTF">2026-10-22T12:48:00Z</dcterms:modified>
</cp:coreProperties>
</file>